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2F" w:rsidRDefault="0029192F" w:rsidP="0029192F">
      <w:pPr>
        <w:pStyle w:val="a4"/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планирование-9 класс</w:t>
      </w:r>
    </w:p>
    <w:p w:rsidR="0029192F" w:rsidRDefault="0029192F" w:rsidP="0029192F">
      <w:pPr>
        <w:pStyle w:val="a4"/>
        <w:jc w:val="center"/>
        <w:rPr>
          <w:b/>
          <w:bCs/>
        </w:rPr>
      </w:pPr>
    </w:p>
    <w:tbl>
      <w:tblPr>
        <w:tblStyle w:val="a5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0"/>
        <w:gridCol w:w="100"/>
        <w:gridCol w:w="708"/>
        <w:gridCol w:w="12049"/>
        <w:gridCol w:w="851"/>
        <w:gridCol w:w="1134"/>
      </w:tblGrid>
      <w:tr w:rsidR="0029192F" w:rsidTr="009527AF">
        <w:trPr>
          <w:trHeight w:val="278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по плану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по теме</w:t>
            </w:r>
          </w:p>
        </w:tc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 w:rsidP="00406A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</w:t>
            </w:r>
          </w:p>
        </w:tc>
      </w:tr>
      <w:tr w:rsidR="0029192F" w:rsidTr="009527AF">
        <w:trPr>
          <w:trHeight w:val="277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Pr="00406A84" w:rsidRDefault="00406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0" w:name="_GoBack"/>
            <w:r w:rsidRPr="00406A8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ФГ</w:t>
            </w:r>
          </w:p>
          <w:p w:rsidR="00406A84" w:rsidRDefault="00406A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A8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ФИПИ</w:t>
            </w:r>
            <w:bookmarkEnd w:id="0"/>
          </w:p>
        </w:tc>
      </w:tr>
      <w:tr w:rsidR="0029192F" w:rsidTr="009527AF">
        <w:trPr>
          <w:gridAfter w:val="3"/>
          <w:wAfter w:w="14034" w:type="dxa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Многообразие химических реакций (17)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реакций, реакции соединения, разложения, замещения, обмена.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Pr="00D40746" w:rsidRDefault="009527AF">
            <w:pPr>
              <w:spacing w:line="240" w:lineRule="auto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D40746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ФГ ФИПИ</w:t>
            </w:r>
          </w:p>
          <w:p w:rsidR="009527AF" w:rsidRPr="00D40746" w:rsidRDefault="009527AF">
            <w:pPr>
              <w:spacing w:line="240" w:lineRule="auto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D40746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СТР. 5 </w:t>
            </w:r>
          </w:p>
          <w:p w:rsidR="009527AF" w:rsidRDefault="009527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C467D1</w:t>
            </w:r>
          </w:p>
        </w:tc>
      </w:tr>
      <w:tr w:rsidR="0029192F" w:rsidTr="009527AF">
        <w:trPr>
          <w:trHeight w:val="46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Химические свойства основных классов неорганических соединений.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C7" w:rsidRDefault="007819C7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 4</w:t>
            </w:r>
          </w:p>
          <w:p w:rsidR="0029192F" w:rsidRDefault="007819C7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F026EC</w:t>
            </w: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Классификация химических реакций. Окислительно – восстановительные реакции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восстановительные реакции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Тепловой эффект химических реакций. Экзо- и эндотермические реакции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Скорость химических реакций. Первоначальные представления о катализе.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rPr>
          <w:trHeight w:val="40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Входная  контрольная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работа «Повторение основных вопросов курса 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1.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Изучение влияния условий проведения химических реакций на ее скорость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Обратимые и необратимые реакции. Понятие о химическом равновесии.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Сущность процесса электролитической диссоциации.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Диссоциация кислот, основание и солей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Сильные и слабые электролиты. Степень диссоциации.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rPr>
          <w:trHeight w:val="4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Реакции ионного обмена и условия их протекания.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Лабораторная работа № 1 «Реакции обмена между растворами электролитов».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Химические свойства основных классов неорганических соединений в свете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представлений  ТЭД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ОВР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Химические свойства основных классов неорганических соединений в свете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представлений  ТЭД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ОВР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Обобщение знаний «Классификация химических реакций» и «Электролитическая диссоциация»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2.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Гидролиз солей. Обобщение по темам «Классификация химических реакций» и «Электролитическая диссоциация»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Многообразие веществ (43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часа )</w:t>
            </w:r>
            <w:proofErr w:type="gramEnd"/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Положение галогенов в периодической таблице и строение их атомов. Свойства, получение и применение галогенов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0C" w:rsidRDefault="004A5D0C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</w:t>
            </w:r>
          </w:p>
          <w:p w:rsidR="0029192F" w:rsidRDefault="004A5D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43F0FA СТР. 20 № 1-5</w:t>
            </w: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Хлор. Свойства и применение хлора.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0C" w:rsidRPr="00D40746" w:rsidRDefault="004A5D0C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</w:rPr>
            </w:pPr>
            <w:r w:rsidRPr="00D40746">
              <w:rPr>
                <w:rFonts w:ascii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</w:rPr>
              <w:t>ФГ ФИПИ</w:t>
            </w:r>
          </w:p>
          <w:p w:rsidR="0029192F" w:rsidRDefault="004A5D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746">
              <w:rPr>
                <w:rFonts w:ascii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</w:rPr>
              <w:t>№ 1-5 СТР.21</w:t>
            </w:r>
            <w:r w:rsidRPr="00D40746">
              <w:rPr>
                <w:rFonts w:ascii="Times New Roman" w:hAnsi="Times New Roman" w:cs="Times New Roman"/>
                <w:bCs/>
                <w:iCs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62134C</w:t>
            </w: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Хлороводород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: получение и свойства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Соляная кислота и ее соли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rPr>
          <w:trHeight w:val="70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№3.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Получение соляной кислоты и изучение ее свойств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Положение кислорода и серы в периодической системе химических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элементов,  строение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их атомов. Аллотропия серы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5E" w:rsidRPr="00D40746" w:rsidRDefault="00176A5E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</w:rPr>
            </w:pPr>
            <w:r w:rsidRPr="00D40746">
              <w:rPr>
                <w:rFonts w:ascii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</w:rPr>
              <w:t>ФГ ФИПИ</w:t>
            </w:r>
          </w:p>
          <w:p w:rsidR="0029192F" w:rsidRDefault="00176A5E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746">
              <w:rPr>
                <w:rFonts w:ascii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</w:rPr>
              <w:t>№ 1-4 СТР.28</w:t>
            </w:r>
            <w:r w:rsidRPr="00D40746">
              <w:rPr>
                <w:rFonts w:ascii="Times New Roman" w:hAnsi="Times New Roman" w:cs="Times New Roman"/>
                <w:bCs/>
                <w:iCs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6736F1</w:t>
            </w: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Свойства и применение серы.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Лабораторная работа № 2. «Ознакомление с образцами серы и её природными соединениями».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Сероводород. Сульфиды.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Оксид серы (IV). Сернистая кислота и ее соли. Оксид серы (VI). Серная кислота и ее соли.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Лабораторная работа № 3. «Качественные реакции сульфид-, сульфит- и сульфат- ионов в растворе».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27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Химические свойства серной кислоты.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Окислительные свойства концентрированной серной кислоты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«Кислород и сера»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 1 «Галогены. Кислород и сера»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Положение азота и фосфора в периодической системе химических элементов, строение их атомов. Азот: свойства и применение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96" w:rsidRDefault="00465E96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ФИПИ№ 1 СТР.1</w:t>
            </w:r>
          </w:p>
          <w:p w:rsidR="0029192F" w:rsidRDefault="00465E96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9F56BA</w:t>
            </w: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Аммиак. Физические и химические свойства.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Получение и применение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№5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Получение аммиака и изучение его свойств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rPr>
          <w:trHeight w:val="43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Соли аммония.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Взаимодействие солей аммония со щелочами.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Лабораторная работа № 4 «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Взаимодействие солей аммония со щелочами».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Азотная кислота. Строение молекулы. Свойства разбавленной и концентрированной азотной кислоты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Соли азотной кислоты. Азотные удобрения.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rPr>
          <w:trHeight w:val="5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Фосфор. Аллотропия фосфора. Свойства фосфора. Оксид фосфора (V). Фосфорная кислота и ее соли. Фосфорные удобрения.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90" w:rsidRDefault="00993F90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СТР.7</w:t>
            </w:r>
          </w:p>
          <w:p w:rsidR="0029192F" w:rsidRDefault="00993F9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33B22D</w:t>
            </w: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знаний по теме «Азот и фосфор»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1" w:rsidRDefault="008F0831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№ 1-4 СТР. 23</w:t>
            </w:r>
          </w:p>
          <w:p w:rsidR="008F0831" w:rsidRDefault="008F0831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FB3C82</w:t>
            </w:r>
          </w:p>
        </w:tc>
      </w:tr>
      <w:tr w:rsidR="0029192F" w:rsidTr="009527AF">
        <w:trPr>
          <w:trHeight w:val="56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Положение углерода и кремния в периодической системе химических элементов, строение их атомов. Аллотропия углерода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Химические свойства углерода. Адсорбция.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Угарный газ: свойства, физиологическое действие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Углекислый газ. Угольная кислота и ее соли. Круговорот углерода в природе. 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Лабораторная работа № 5 «Качественная реакция на углекислый газ.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Качественные реакции на карбонат- и силикат- ионы».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C7" w:rsidRDefault="007819C7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–СТР. 2</w:t>
            </w:r>
          </w:p>
          <w:p w:rsidR="0029192F" w:rsidRDefault="007819C7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356B49</w:t>
            </w: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№6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Получение оксида углерода (IV) и изучение его свойств. Распознавание карбонатов. 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0C" w:rsidRDefault="004A5D0C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№ 1-4 СТР.17</w:t>
            </w:r>
          </w:p>
          <w:p w:rsidR="0029192F" w:rsidRDefault="004A5D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E718D2</w:t>
            </w: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Кремний и его соединения. Стекло. Цемент.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31" w:rsidRDefault="008F0831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№ 1-3 СТР. 24</w:t>
            </w:r>
          </w:p>
          <w:p w:rsidR="0029192F" w:rsidRDefault="008F0831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78A6B3</w:t>
            </w: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теме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«Неметаллы»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7819C7">
            <w:pPr>
              <w:spacing w:line="240" w:lineRule="auto"/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ФГ-Номер: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9390D7</w:t>
            </w:r>
          </w:p>
          <w:p w:rsidR="007819C7" w:rsidRDefault="007819C7">
            <w:pPr>
              <w:spacing w:line="240" w:lineRule="auto"/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СТР.3</w:t>
            </w:r>
          </w:p>
          <w:p w:rsidR="007819C7" w:rsidRDefault="007819C7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9EC85A СТР.3</w:t>
            </w:r>
          </w:p>
        </w:tc>
      </w:tr>
      <w:tr w:rsidR="0029192F" w:rsidTr="009527AF">
        <w:trPr>
          <w:trHeight w:val="70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теме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«Неметаллы»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0C" w:rsidRDefault="004A5D0C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1-4 СТР. 18</w:t>
            </w:r>
          </w:p>
          <w:p w:rsidR="0029192F" w:rsidRDefault="004A5D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421A71</w:t>
            </w: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теме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«Неметаллы»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Положение металлов в периодической системе химических элементов Д.И. Менделеева. Металлическая связь. Физические свойства металлов. Сплавы металлов.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Лабораторная работа № 6 «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Изучение образцов металлов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Нахождение металлов в природе и общие способы их получения.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Химические свойства металлов. Ряд активности 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(электрохимический ряд напряжений) металлов.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Лабораторная работа № 7 «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Взаимодействие металлов с растворами солей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Щелочные металлы: нахождение в природе, физические и химические свойства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Оксиды и гидроксиды щелочных металлов. Применение щелочных металлов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52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Щелочноземельные металлы. Нахождение в природе. Кальций и его соединения. Жесткость воды и способы ее устранения.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Лабораторная работа № 8 «Ознакомление со свойствами и превращениями карбонатов и гидрокарбонатов». 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0C" w:rsidRDefault="004A5D0C">
            <w:pPr>
              <w:spacing w:line="240" w:lineRule="auto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</w:t>
            </w:r>
          </w:p>
          <w:p w:rsidR="0029192F" w:rsidRDefault="004A5D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ФИПИ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057C8A № 1-4 СТР. 17</w:t>
            </w: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Алюминий. Нахождение в природе. Свойства алюминия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Амфотерность оксида и гидроксида алюминия.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Лабораторная работа № 9 «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Получение гидроксида алюминия и взаимодействие его с кислотами и щелочами. 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Железо. Нахождение в природе. Свойства железа.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Соединения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железа.</w:t>
            </w:r>
          </w:p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Лабораторная работа № 10 «Качественные реакции на ионы Fe2+ и Fe3+»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№7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 «Металлы и их соединения»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теме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«Металлы»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C307C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№ 3-5 СТР.22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F0870E</w:t>
            </w: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к контрольной работе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теме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«Металлы»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 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теме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«Металлы»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Краткий обзор важнейших органических веществ (8часов)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Органическая химия. Углеводороды. Предельные (насыщенные) углеводороды.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Непредельные (ненасыщенные)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углеводороды.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Производные углеводородов. Спирты.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Карбоновые кислоты. Сложные эфиры. Жиры.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65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Углеводы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Аминокислоты. Белки Полимеры.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67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Обобщающий урок по теме: «Важнейшие органические соединения»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9192F" w:rsidTr="009527A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Обобщающий урок по теме: «Важнейшие органические соединения»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 знаний.</w:t>
            </w:r>
          </w:p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F" w:rsidRDefault="0029192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29192F" w:rsidRDefault="0029192F" w:rsidP="0029192F">
      <w:pPr>
        <w:tabs>
          <w:tab w:val="left" w:pos="4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1D49" w:rsidRDefault="00D41D49"/>
    <w:sectPr w:rsidR="00D41D49" w:rsidSect="002919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2F"/>
    <w:rsid w:val="00176A5E"/>
    <w:rsid w:val="0029192F"/>
    <w:rsid w:val="00406A84"/>
    <w:rsid w:val="00465E96"/>
    <w:rsid w:val="004A5D0C"/>
    <w:rsid w:val="007819C7"/>
    <w:rsid w:val="008F0831"/>
    <w:rsid w:val="009527AF"/>
    <w:rsid w:val="00993D71"/>
    <w:rsid w:val="00993F90"/>
    <w:rsid w:val="00C307CD"/>
    <w:rsid w:val="00D40746"/>
    <w:rsid w:val="00D41D49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C1A46-69E2-4A28-807F-967F780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91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29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919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nselect">
    <w:name w:val="canselect"/>
    <w:basedOn w:val="a0"/>
    <w:rsid w:val="0078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Учетная запись Майкрософт</cp:lastModifiedBy>
  <cp:revision>6</cp:revision>
  <dcterms:created xsi:type="dcterms:W3CDTF">2024-09-17T09:25:00Z</dcterms:created>
  <dcterms:modified xsi:type="dcterms:W3CDTF">2024-12-22T07:44:00Z</dcterms:modified>
</cp:coreProperties>
</file>